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9D" w:rsidRPr="000139B3" w:rsidRDefault="00412D3D" w:rsidP="00412D3D">
      <w:pPr>
        <w:jc w:val="center"/>
        <w:rPr>
          <w:rFonts w:cs="Times New Roman"/>
          <w:b/>
          <w:sz w:val="28"/>
          <w:szCs w:val="28"/>
        </w:rPr>
      </w:pPr>
      <w:r w:rsidRPr="000139B3">
        <w:rPr>
          <w:rFonts w:cs="Times New Roman"/>
          <w:b/>
          <w:sz w:val="28"/>
          <w:szCs w:val="28"/>
        </w:rPr>
        <w:t>Положення про суддівську колегію ФЧЧУ</w:t>
      </w:r>
    </w:p>
    <w:p w:rsidR="00412D3D" w:rsidRDefault="00412D3D">
      <w:pPr>
        <w:rPr>
          <w:rFonts w:cs="Times New Roman"/>
          <w:sz w:val="28"/>
          <w:szCs w:val="28"/>
        </w:rPr>
      </w:pPr>
    </w:p>
    <w:p w:rsidR="00412D3D" w:rsidRPr="00AD5244" w:rsidRDefault="00AD5244" w:rsidP="00412D3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12D3D" w:rsidRPr="00AD5244">
        <w:rPr>
          <w:b/>
          <w:sz w:val="28"/>
          <w:szCs w:val="28"/>
        </w:rPr>
        <w:t>Основні поняття</w:t>
      </w:r>
    </w:p>
    <w:p w:rsidR="00412D3D" w:rsidRDefault="00D35CE6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Суддя</w:t>
      </w:r>
      <w:r w:rsidR="00412D3D" w:rsidRPr="00412D3D">
        <w:rPr>
          <w:sz w:val="28"/>
          <w:szCs w:val="28"/>
        </w:rPr>
        <w:t> — людина, яка контролює хід спортивного змагання. Суддя дає сигнал до початку і закінчення змагання, контролює час, фіксує результати спортсменів. Суддя також стежить за тим, щоб під час проведення спортивних змагань (на майданчику) </w:t>
      </w:r>
      <w:hyperlink r:id="rId6" w:tooltip="Спортсмен" w:history="1">
        <w:r w:rsidR="00412D3D" w:rsidRPr="00412D3D">
          <w:rPr>
            <w:rStyle w:val="a7"/>
            <w:color w:val="auto"/>
            <w:sz w:val="28"/>
            <w:szCs w:val="28"/>
            <w:u w:val="none"/>
          </w:rPr>
          <w:t>спортсмени</w:t>
        </w:r>
      </w:hyperlink>
      <w:r w:rsidR="00412D3D" w:rsidRPr="00412D3D">
        <w:rPr>
          <w:sz w:val="28"/>
          <w:szCs w:val="28"/>
        </w:rPr>
        <w:t>-учасники і інші особи (тренери, глядачі і т. д.) дотримувалися встановлених правил </w:t>
      </w:r>
      <w:r w:rsidR="00412D3D">
        <w:rPr>
          <w:sz w:val="28"/>
          <w:szCs w:val="28"/>
        </w:rPr>
        <w:t>змагань</w:t>
      </w:r>
      <w:r w:rsidR="00412D3D" w:rsidRPr="00412D3D">
        <w:rPr>
          <w:sz w:val="28"/>
          <w:szCs w:val="28"/>
        </w:rPr>
        <w:t xml:space="preserve"> і при необхідності призначає покарання за порушення правил. </w:t>
      </w:r>
    </w:p>
    <w:p w:rsidR="00412D3D" w:rsidRDefault="00412D3D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Суддя ФЧЧУ – людина, яка пройшла відповідну підготовку і отримала суддівську категорію федерації</w:t>
      </w:r>
      <w:r w:rsidR="00C739F2">
        <w:rPr>
          <w:sz w:val="28"/>
          <w:szCs w:val="28"/>
        </w:rPr>
        <w:t xml:space="preserve"> і відповідне посвідчення ФЧЧУ</w:t>
      </w:r>
      <w:r>
        <w:rPr>
          <w:sz w:val="28"/>
          <w:szCs w:val="28"/>
        </w:rPr>
        <w:t>.</w:t>
      </w:r>
    </w:p>
    <w:p w:rsidR="00412D3D" w:rsidRDefault="007820A2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Суддівська колегія – дорадчий орган федерації, який об’єднує суддів ФЧЧУ.</w:t>
      </w:r>
    </w:p>
    <w:p w:rsidR="007820A2" w:rsidRDefault="007820A2" w:rsidP="00412D3D">
      <w:pPr>
        <w:ind w:firstLine="708"/>
        <w:jc w:val="both"/>
        <w:rPr>
          <w:sz w:val="28"/>
          <w:szCs w:val="28"/>
        </w:rPr>
      </w:pPr>
    </w:p>
    <w:p w:rsidR="007820A2" w:rsidRPr="000139B3" w:rsidRDefault="00AD5244" w:rsidP="00412D3D">
      <w:pPr>
        <w:ind w:firstLine="708"/>
        <w:jc w:val="both"/>
        <w:rPr>
          <w:b/>
          <w:sz w:val="28"/>
          <w:szCs w:val="28"/>
        </w:rPr>
      </w:pPr>
      <w:r w:rsidRPr="000139B3">
        <w:rPr>
          <w:b/>
          <w:sz w:val="28"/>
          <w:szCs w:val="28"/>
        </w:rPr>
        <w:t>2</w:t>
      </w:r>
      <w:r w:rsidR="007820A2" w:rsidRPr="000139B3">
        <w:rPr>
          <w:b/>
          <w:sz w:val="28"/>
          <w:szCs w:val="28"/>
        </w:rPr>
        <w:t xml:space="preserve">. Судді офіційних змагань </w:t>
      </w:r>
    </w:p>
    <w:p w:rsidR="007820A2" w:rsidRDefault="007820A2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суддівства офіційних змагань </w:t>
      </w:r>
      <w:r w:rsidR="00AD5244">
        <w:rPr>
          <w:sz w:val="28"/>
          <w:szCs w:val="28"/>
        </w:rPr>
        <w:t xml:space="preserve">ФЧЧУ </w:t>
      </w:r>
      <w:r>
        <w:rPr>
          <w:sz w:val="28"/>
          <w:szCs w:val="28"/>
        </w:rPr>
        <w:t>залучаються фахівці, які мають категорію, що відповідає рівню змагань.</w:t>
      </w:r>
    </w:p>
    <w:p w:rsidR="007820A2" w:rsidRDefault="007820A2" w:rsidP="00412D3D">
      <w:pPr>
        <w:ind w:firstLine="708"/>
        <w:jc w:val="both"/>
        <w:rPr>
          <w:sz w:val="28"/>
          <w:szCs w:val="28"/>
        </w:rPr>
      </w:pPr>
    </w:p>
    <w:p w:rsidR="007820A2" w:rsidRPr="00F45D84" w:rsidRDefault="00AD5244" w:rsidP="005C3BF0">
      <w:pPr>
        <w:ind w:firstLine="708"/>
        <w:jc w:val="both"/>
        <w:rPr>
          <w:b/>
          <w:sz w:val="28"/>
          <w:szCs w:val="28"/>
        </w:rPr>
      </w:pPr>
      <w:r w:rsidRPr="00F45D84">
        <w:rPr>
          <w:b/>
          <w:sz w:val="28"/>
          <w:szCs w:val="28"/>
        </w:rPr>
        <w:t>3</w:t>
      </w:r>
      <w:r w:rsidR="007820A2" w:rsidRPr="00F45D84">
        <w:rPr>
          <w:b/>
          <w:sz w:val="28"/>
          <w:szCs w:val="28"/>
        </w:rPr>
        <w:t xml:space="preserve">. Суддівські категорії </w:t>
      </w:r>
      <w:r w:rsidR="005C3BF0" w:rsidRPr="00F45D84">
        <w:rPr>
          <w:b/>
          <w:sz w:val="28"/>
          <w:szCs w:val="28"/>
        </w:rPr>
        <w:t xml:space="preserve">ФЧЧУ </w:t>
      </w:r>
      <w:r w:rsidR="007820A2" w:rsidRPr="00F45D84">
        <w:rPr>
          <w:b/>
          <w:sz w:val="28"/>
          <w:szCs w:val="28"/>
        </w:rPr>
        <w:t>та вимоги до їх присвоєння</w:t>
      </w:r>
    </w:p>
    <w:p w:rsidR="007820A2" w:rsidRPr="005C3BF0" w:rsidRDefault="00AD5244" w:rsidP="00D35CE6">
      <w:pPr>
        <w:widowControl/>
        <w:shd w:val="clear" w:color="auto" w:fill="FFFFFF"/>
        <w:autoSpaceDE/>
        <w:autoSpaceDN/>
        <w:adjustRightInd/>
        <w:ind w:right="346" w:firstLine="708"/>
        <w:jc w:val="both"/>
        <w:textAlignment w:val="baseline"/>
        <w:rPr>
          <w:sz w:val="28"/>
          <w:szCs w:val="28"/>
        </w:rPr>
      </w:pPr>
      <w:r w:rsidRPr="005C3BF0">
        <w:rPr>
          <w:sz w:val="28"/>
          <w:szCs w:val="28"/>
        </w:rPr>
        <w:t>3</w:t>
      </w:r>
      <w:r w:rsidR="00B30952" w:rsidRPr="005C3BF0">
        <w:rPr>
          <w:sz w:val="28"/>
          <w:szCs w:val="28"/>
        </w:rPr>
        <w:t xml:space="preserve">.1. </w:t>
      </w:r>
      <w:r w:rsidR="007820A2" w:rsidRPr="005C3BF0">
        <w:rPr>
          <w:sz w:val="28"/>
          <w:szCs w:val="28"/>
        </w:rPr>
        <w:t xml:space="preserve">Суддям ФЧЧУ </w:t>
      </w:r>
      <w:r w:rsidR="005C3BF0" w:rsidRPr="005C3BF0">
        <w:rPr>
          <w:sz w:val="28"/>
          <w:szCs w:val="28"/>
        </w:rPr>
        <w:t xml:space="preserve">(відповідно порядку 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присвоєння кваліфікаційних категорій спортивним суддям, затвердженого Наказом Міністерства</w:t>
      </w:r>
      <w:r w:rsidR="005C3BF0" w:rsidRPr="003C4276">
        <w:rPr>
          <w:rFonts w:eastAsia="Times New Roman" w:cs="Times New Roman"/>
          <w:sz w:val="28"/>
          <w:szCs w:val="28"/>
          <w:lang w:val="ru-RU"/>
        </w:rPr>
        <w:t> 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молоді</w:t>
      </w:r>
      <w:r w:rsidR="005C3BF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та спорту</w:t>
      </w:r>
      <w:r w:rsidR="005C3BF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України</w:t>
      </w:r>
      <w:r w:rsidR="005C3BF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16.07.2013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  <w:lang w:val="ru-RU"/>
        </w:rPr>
        <w:t> </w:t>
      </w:r>
      <w:r w:rsidR="005C3BF0">
        <w:rPr>
          <w:rFonts w:eastAsia="Times New Roman" w:cs="Times New Roman"/>
          <w:bCs/>
          <w:color w:val="000000"/>
          <w:sz w:val="28"/>
          <w:szCs w:val="28"/>
        </w:rPr>
        <w:t>№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>31</w:t>
      </w:r>
      <w:r w:rsidR="005C3BF0">
        <w:rPr>
          <w:rFonts w:eastAsia="Times New Roman" w:cs="Times New Roman"/>
          <w:bCs/>
          <w:color w:val="000000"/>
          <w:sz w:val="28"/>
          <w:szCs w:val="28"/>
        </w:rPr>
        <w:t>)</w:t>
      </w:r>
      <w:r w:rsidR="005C3BF0" w:rsidRPr="005C3BF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7820A2" w:rsidRPr="005C3BF0">
        <w:rPr>
          <w:sz w:val="28"/>
          <w:szCs w:val="28"/>
        </w:rPr>
        <w:t>можуть присвоюватися наступні категорії:</w:t>
      </w:r>
    </w:p>
    <w:p w:rsidR="007820A2" w:rsidRPr="00B30952" w:rsidRDefault="007820A2" w:rsidP="00B3095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Юний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спортивний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суд</w:t>
      </w:r>
      <w:r w:rsidR="00B9028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я»</w:t>
      </w:r>
      <w:r w:rsidR="00027A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/«Суддя по спорту»</w:t>
      </w:r>
    </w:p>
    <w:p w:rsidR="007820A2" w:rsidRPr="00B30952" w:rsidRDefault="007820A2" w:rsidP="00B3095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Суддя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по спорту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другої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категорії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7820A2" w:rsidRPr="00B30952" w:rsidRDefault="007820A2" w:rsidP="00B3095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Суддя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по спорту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першої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категорії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7820A2" w:rsidRPr="00B30952" w:rsidRDefault="007820A2" w:rsidP="00B3095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Суддя</w:t>
      </w:r>
      <w:proofErr w:type="spellEnd"/>
      <w:r w:rsidR="00B30952"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30952" w:rsidRPr="00B30952">
        <w:rPr>
          <w:rFonts w:ascii="Times New Roman" w:eastAsia="Times New Roman" w:hAnsi="Times New Roman"/>
          <w:color w:val="000000"/>
          <w:sz w:val="28"/>
          <w:szCs w:val="28"/>
        </w:rPr>
        <w:t>національної</w:t>
      </w:r>
      <w:proofErr w:type="spellEnd"/>
      <w:r w:rsidR="00B30952"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30952" w:rsidRPr="00B30952">
        <w:rPr>
          <w:rFonts w:ascii="Times New Roman" w:eastAsia="Times New Roman" w:hAnsi="Times New Roman"/>
          <w:color w:val="000000"/>
          <w:sz w:val="28"/>
          <w:szCs w:val="28"/>
        </w:rPr>
        <w:t>категорії</w:t>
      </w:r>
      <w:proofErr w:type="spellEnd"/>
      <w:r w:rsidR="00B30952" w:rsidRPr="00B3095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B30952" w:rsidRPr="00B30952" w:rsidRDefault="00B30952" w:rsidP="00B30952">
      <w:pPr>
        <w:pStyle w:val="a6"/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Суддя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міжнародної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категорії</w:t>
      </w:r>
      <w:proofErr w:type="spellEnd"/>
      <w:r w:rsidRPr="00B3095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B30952" w:rsidRPr="00AD5244" w:rsidRDefault="00AD5244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>3</w:t>
      </w:r>
      <w:r w:rsidR="00B30952" w:rsidRPr="00AD5244">
        <w:rPr>
          <w:rFonts w:eastAsia="Times New Roman"/>
          <w:color w:val="000000"/>
          <w:sz w:val="28"/>
          <w:szCs w:val="28"/>
          <w:lang w:val="ru-RU"/>
        </w:rPr>
        <w:t>.1.1. «</w:t>
      </w:r>
      <w:r w:rsidR="00B30952" w:rsidRPr="00AD5244">
        <w:rPr>
          <w:rFonts w:eastAsia="Times New Roman"/>
          <w:color w:val="000000"/>
          <w:sz w:val="28"/>
          <w:szCs w:val="28"/>
        </w:rPr>
        <w:t>Юний спортивний суддя» - особи (від 14 років), які взяли участь у суддівському семінарі і мають стаж суддівства не менше 3-х змагань серед учні</w:t>
      </w:r>
      <w:proofErr w:type="gramStart"/>
      <w:r w:rsidR="00B30952" w:rsidRPr="00AD5244">
        <w:rPr>
          <w:rFonts w:eastAsia="Times New Roman"/>
          <w:color w:val="000000"/>
          <w:sz w:val="28"/>
          <w:szCs w:val="28"/>
        </w:rPr>
        <w:t>в</w:t>
      </w:r>
      <w:proofErr w:type="gramEnd"/>
      <w:r w:rsidR="00B30952" w:rsidRPr="00AD5244">
        <w:rPr>
          <w:rFonts w:eastAsia="Times New Roman"/>
          <w:color w:val="000000"/>
          <w:sz w:val="28"/>
          <w:szCs w:val="28"/>
        </w:rPr>
        <w:t xml:space="preserve"> спортивної школи або клубу;</w:t>
      </w:r>
    </w:p>
    <w:p w:rsidR="00B30952" w:rsidRPr="00AD5244" w:rsidRDefault="00AD5244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bookmarkStart w:id="0" w:name="n20"/>
      <w:bookmarkEnd w:id="0"/>
      <w:r>
        <w:rPr>
          <w:rFonts w:eastAsia="Times New Roman"/>
          <w:color w:val="000000"/>
          <w:sz w:val="28"/>
          <w:szCs w:val="28"/>
        </w:rPr>
        <w:t>3</w:t>
      </w:r>
      <w:r w:rsidR="00B30952" w:rsidRPr="00AD5244">
        <w:rPr>
          <w:rFonts w:eastAsia="Times New Roman"/>
          <w:color w:val="000000"/>
          <w:sz w:val="28"/>
          <w:szCs w:val="28"/>
        </w:rPr>
        <w:t>.1.</w:t>
      </w:r>
      <w:r w:rsidRPr="00AD5244">
        <w:rPr>
          <w:rFonts w:eastAsia="Times New Roman"/>
          <w:color w:val="000000"/>
          <w:sz w:val="28"/>
          <w:szCs w:val="28"/>
        </w:rPr>
        <w:t>2</w:t>
      </w:r>
      <w:r w:rsidR="00B30952" w:rsidRPr="00AD5244">
        <w:rPr>
          <w:rFonts w:eastAsia="Times New Roman"/>
          <w:color w:val="000000"/>
          <w:sz w:val="28"/>
          <w:szCs w:val="28"/>
        </w:rPr>
        <w:t>. «Спортивний суддя другої категорії» - особи, які мають стаж суддівства не менше 2-х років та практику суддівства не менше 3-х змагань обласного, міського рівня або 5-ти змагань у спортивній школі, клубі та за умов участі у щорічних суддівських семінарах;</w:t>
      </w:r>
    </w:p>
    <w:p w:rsidR="00B30952" w:rsidRPr="00AD5244" w:rsidRDefault="00AD5244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bookmarkStart w:id="1" w:name="n50"/>
      <w:bookmarkStart w:id="2" w:name="n21"/>
      <w:bookmarkEnd w:id="1"/>
      <w:bookmarkEnd w:id="2"/>
      <w:r>
        <w:rPr>
          <w:rFonts w:eastAsia="Times New Roman"/>
          <w:color w:val="000000"/>
          <w:sz w:val="28"/>
          <w:szCs w:val="28"/>
        </w:rPr>
        <w:t>3</w:t>
      </w:r>
      <w:r w:rsidRPr="00AD5244">
        <w:rPr>
          <w:rFonts w:eastAsia="Times New Roman"/>
          <w:color w:val="000000"/>
          <w:sz w:val="28"/>
          <w:szCs w:val="28"/>
        </w:rPr>
        <w:t>.1.3. «</w:t>
      </w:r>
      <w:r w:rsidR="00B30952" w:rsidRPr="00AD5244">
        <w:rPr>
          <w:rFonts w:eastAsia="Times New Roman"/>
          <w:color w:val="000000"/>
          <w:sz w:val="28"/>
          <w:szCs w:val="28"/>
        </w:rPr>
        <w:t>Сп</w:t>
      </w:r>
      <w:r w:rsidRPr="00AD5244">
        <w:rPr>
          <w:rFonts w:eastAsia="Times New Roman"/>
          <w:color w:val="000000"/>
          <w:sz w:val="28"/>
          <w:szCs w:val="28"/>
        </w:rPr>
        <w:t>ортивний суддя першої категорії»</w:t>
      </w:r>
      <w:r w:rsidR="00B30952" w:rsidRPr="00AD5244">
        <w:rPr>
          <w:rFonts w:eastAsia="Times New Roman"/>
          <w:color w:val="000000"/>
          <w:sz w:val="28"/>
          <w:szCs w:val="28"/>
        </w:rPr>
        <w:t xml:space="preserve"> - особи, які мають другу суддівську категорію, стаж суддівства не менше 3-х років, практику суддівства не менше 5-ти змагань обласного (міського) рівня або 5-ти всеукраїнських змагань, у 2-х з яких необхідно виконати обов’язки заступника головного судді або заступника головного секретаря та за умов участі у </w:t>
      </w:r>
      <w:r w:rsidRPr="00AD5244">
        <w:rPr>
          <w:rFonts w:eastAsia="Times New Roman"/>
          <w:color w:val="000000"/>
          <w:sz w:val="28"/>
          <w:szCs w:val="28"/>
        </w:rPr>
        <w:t xml:space="preserve">щорічних </w:t>
      </w:r>
      <w:r w:rsidR="00B30952" w:rsidRPr="00AD5244">
        <w:rPr>
          <w:rFonts w:eastAsia="Times New Roman"/>
          <w:color w:val="000000"/>
          <w:sz w:val="28"/>
          <w:szCs w:val="28"/>
        </w:rPr>
        <w:t>суддівськ</w:t>
      </w:r>
      <w:r w:rsidRPr="00AD5244">
        <w:rPr>
          <w:rFonts w:eastAsia="Times New Roman"/>
          <w:color w:val="000000"/>
          <w:sz w:val="28"/>
          <w:szCs w:val="28"/>
        </w:rPr>
        <w:t>их</w:t>
      </w:r>
      <w:r w:rsidR="00B30952" w:rsidRPr="00AD5244">
        <w:rPr>
          <w:rFonts w:eastAsia="Times New Roman"/>
          <w:color w:val="000000"/>
          <w:sz w:val="28"/>
          <w:szCs w:val="28"/>
        </w:rPr>
        <w:t xml:space="preserve"> семінар</w:t>
      </w:r>
      <w:r w:rsidRPr="00AD5244">
        <w:rPr>
          <w:rFonts w:eastAsia="Times New Roman"/>
          <w:color w:val="000000"/>
          <w:sz w:val="28"/>
          <w:szCs w:val="28"/>
        </w:rPr>
        <w:t>ах</w:t>
      </w:r>
      <w:r w:rsidR="00B30952" w:rsidRPr="00AD5244">
        <w:rPr>
          <w:rFonts w:eastAsia="Times New Roman"/>
          <w:color w:val="000000"/>
          <w:sz w:val="28"/>
          <w:szCs w:val="28"/>
        </w:rPr>
        <w:t>;</w:t>
      </w:r>
    </w:p>
    <w:p w:rsidR="00B30952" w:rsidRDefault="00AD5244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bookmarkStart w:id="3" w:name="n51"/>
      <w:bookmarkStart w:id="4" w:name="n22"/>
      <w:bookmarkEnd w:id="3"/>
      <w:bookmarkEnd w:id="4"/>
      <w:r>
        <w:rPr>
          <w:rFonts w:eastAsia="Times New Roman"/>
          <w:color w:val="000000"/>
          <w:sz w:val="28"/>
          <w:szCs w:val="28"/>
        </w:rPr>
        <w:t>3</w:t>
      </w:r>
      <w:r w:rsidRPr="00AD5244">
        <w:rPr>
          <w:rFonts w:eastAsia="Times New Roman"/>
          <w:color w:val="000000"/>
          <w:sz w:val="28"/>
          <w:szCs w:val="28"/>
        </w:rPr>
        <w:t>.1.4. «</w:t>
      </w:r>
      <w:r w:rsidR="00B30952" w:rsidRPr="00AD5244">
        <w:rPr>
          <w:rFonts w:eastAsia="Times New Roman"/>
          <w:color w:val="000000"/>
          <w:sz w:val="28"/>
          <w:szCs w:val="28"/>
        </w:rPr>
        <w:t>Спортивний суддя Національної категорії</w:t>
      </w:r>
      <w:r w:rsidRPr="00AD5244">
        <w:rPr>
          <w:rFonts w:eastAsia="Times New Roman"/>
          <w:color w:val="000000"/>
          <w:sz w:val="28"/>
          <w:szCs w:val="28"/>
        </w:rPr>
        <w:t>»</w:t>
      </w:r>
      <w:r w:rsidR="00B30952" w:rsidRPr="00AD5244">
        <w:rPr>
          <w:rFonts w:eastAsia="Times New Roman"/>
          <w:color w:val="000000"/>
          <w:sz w:val="28"/>
          <w:szCs w:val="28"/>
        </w:rPr>
        <w:t xml:space="preserve"> - особи, які мають першу суддівську категорію, стаж суддівства не менше 3-х років, практику </w:t>
      </w:r>
      <w:r w:rsidR="00B30952" w:rsidRPr="00AD5244">
        <w:rPr>
          <w:rFonts w:eastAsia="Times New Roman"/>
          <w:color w:val="000000"/>
          <w:sz w:val="28"/>
          <w:szCs w:val="28"/>
        </w:rPr>
        <w:lastRenderedPageBreak/>
        <w:t xml:space="preserve">суддівства не менше 6-ти всеукраїнських змагань та за умов участі у </w:t>
      </w:r>
      <w:r w:rsidRPr="00AD5244">
        <w:rPr>
          <w:rFonts w:eastAsia="Times New Roman"/>
          <w:color w:val="000000"/>
          <w:sz w:val="28"/>
          <w:szCs w:val="28"/>
        </w:rPr>
        <w:t>щорічних суддівських</w:t>
      </w:r>
      <w:r w:rsidR="00B30952" w:rsidRPr="00AD5244">
        <w:rPr>
          <w:rFonts w:eastAsia="Times New Roman"/>
          <w:color w:val="000000"/>
          <w:sz w:val="28"/>
          <w:szCs w:val="28"/>
        </w:rPr>
        <w:t xml:space="preserve"> семінар</w:t>
      </w:r>
      <w:r w:rsidRPr="00AD5244">
        <w:rPr>
          <w:rFonts w:eastAsia="Times New Roman"/>
          <w:color w:val="000000"/>
          <w:sz w:val="28"/>
          <w:szCs w:val="28"/>
        </w:rPr>
        <w:t>ах</w:t>
      </w:r>
      <w:r>
        <w:rPr>
          <w:rFonts w:eastAsia="Times New Roman"/>
          <w:color w:val="000000"/>
          <w:sz w:val="28"/>
          <w:szCs w:val="28"/>
        </w:rPr>
        <w:t>;</w:t>
      </w:r>
    </w:p>
    <w:p w:rsidR="00AD5244" w:rsidRDefault="00AD5244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3.1.5. «</w:t>
      </w:r>
      <w:r w:rsidR="00F45D84">
        <w:rPr>
          <w:rFonts w:eastAsia="Times New Roman"/>
          <w:color w:val="000000"/>
          <w:sz w:val="28"/>
          <w:szCs w:val="28"/>
        </w:rPr>
        <w:t>Спортивний с</w:t>
      </w:r>
      <w:r>
        <w:rPr>
          <w:rFonts w:eastAsia="Times New Roman"/>
          <w:color w:val="000000"/>
          <w:sz w:val="28"/>
          <w:szCs w:val="28"/>
        </w:rPr>
        <w:t xml:space="preserve">уддя міжнародної категорії» - особи, які мають національну категорію, стаж суддівства не менше 3-років, практику суддівства не менше 2-х міжнародних змагань, за </w:t>
      </w:r>
      <w:r w:rsidR="007A4EB8">
        <w:rPr>
          <w:rFonts w:eastAsia="Times New Roman"/>
          <w:color w:val="000000"/>
          <w:sz w:val="28"/>
          <w:szCs w:val="28"/>
        </w:rPr>
        <w:t xml:space="preserve">умови </w:t>
      </w:r>
      <w:r w:rsidR="00E72B63">
        <w:rPr>
          <w:rFonts w:eastAsia="Times New Roman"/>
          <w:color w:val="000000"/>
          <w:sz w:val="28"/>
          <w:szCs w:val="28"/>
        </w:rPr>
        <w:t>рекомендаці</w:t>
      </w:r>
      <w:r w:rsidR="007A4EB8">
        <w:rPr>
          <w:rFonts w:eastAsia="Times New Roman"/>
          <w:color w:val="000000"/>
          <w:sz w:val="28"/>
          <w:szCs w:val="28"/>
        </w:rPr>
        <w:t xml:space="preserve">ї </w:t>
      </w:r>
      <w:r w:rsidR="00E72B63">
        <w:rPr>
          <w:rFonts w:eastAsia="Times New Roman"/>
          <w:color w:val="000000"/>
          <w:sz w:val="28"/>
          <w:szCs w:val="28"/>
        </w:rPr>
        <w:t xml:space="preserve"> суддівського комітету ФЧЧУ </w:t>
      </w:r>
      <w:r w:rsidR="007A4EB8">
        <w:rPr>
          <w:rFonts w:eastAsia="Times New Roman"/>
          <w:color w:val="000000"/>
          <w:sz w:val="28"/>
          <w:szCs w:val="28"/>
        </w:rPr>
        <w:t xml:space="preserve">до участі </w:t>
      </w:r>
      <w:r>
        <w:rPr>
          <w:rFonts w:eastAsia="Times New Roman"/>
          <w:color w:val="000000"/>
          <w:sz w:val="28"/>
          <w:szCs w:val="28"/>
        </w:rPr>
        <w:t xml:space="preserve">у щорічних </w:t>
      </w:r>
      <w:r w:rsidR="007A4EB8">
        <w:rPr>
          <w:rFonts w:eastAsia="Times New Roman"/>
          <w:color w:val="000000"/>
          <w:sz w:val="28"/>
          <w:szCs w:val="28"/>
        </w:rPr>
        <w:t xml:space="preserve">міжнародних </w:t>
      </w:r>
      <w:r>
        <w:rPr>
          <w:rFonts w:eastAsia="Times New Roman"/>
          <w:color w:val="000000"/>
          <w:sz w:val="28"/>
          <w:szCs w:val="28"/>
        </w:rPr>
        <w:t xml:space="preserve">суддівських семінарах і мають суддівський сертифікат </w:t>
      </w:r>
      <w:r>
        <w:rPr>
          <w:rFonts w:eastAsia="Times New Roman"/>
          <w:color w:val="000000"/>
          <w:sz w:val="28"/>
          <w:szCs w:val="28"/>
          <w:lang w:val="en-US"/>
        </w:rPr>
        <w:t>IFC</w:t>
      </w:r>
      <w:r w:rsidRPr="00AD5244">
        <w:rPr>
          <w:rFonts w:eastAsia="Times New Roman"/>
          <w:color w:val="000000"/>
          <w:sz w:val="28"/>
          <w:szCs w:val="28"/>
        </w:rPr>
        <w:t xml:space="preserve"> чи </w:t>
      </w:r>
      <w:r>
        <w:rPr>
          <w:rFonts w:eastAsia="Times New Roman"/>
          <w:color w:val="000000"/>
          <w:sz w:val="28"/>
          <w:szCs w:val="28"/>
          <w:lang w:val="en-US"/>
        </w:rPr>
        <w:t>ECA</w:t>
      </w:r>
      <w:r>
        <w:rPr>
          <w:rFonts w:eastAsia="Times New Roman"/>
          <w:color w:val="000000"/>
          <w:sz w:val="28"/>
          <w:szCs w:val="28"/>
        </w:rPr>
        <w:t>;</w:t>
      </w:r>
    </w:p>
    <w:p w:rsidR="00F45D84" w:rsidRDefault="00F45D84" w:rsidP="00D35CE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45D84">
        <w:rPr>
          <w:rFonts w:eastAsia="Times New Roman" w:cs="Times New Roman"/>
          <w:color w:val="000000"/>
          <w:sz w:val="28"/>
          <w:szCs w:val="28"/>
        </w:rPr>
        <w:t xml:space="preserve">3.1.6. </w:t>
      </w:r>
      <w:r w:rsidRPr="003C4276">
        <w:rPr>
          <w:rFonts w:eastAsia="Times New Roman" w:cs="Times New Roman"/>
          <w:color w:val="000000"/>
          <w:sz w:val="28"/>
          <w:szCs w:val="28"/>
        </w:rPr>
        <w:t>Кваліфікаційні категорії спортивних суддів: "Спортивний суддя другої категорії", "Спортивний суддя першої категорії" та "Спортивний суддя Національної категорії"</w:t>
      </w:r>
      <w:r w:rsidR="00293F52">
        <w:rPr>
          <w:rFonts w:eastAsia="Times New Roman" w:cs="Times New Roman"/>
          <w:color w:val="000000"/>
          <w:sz w:val="28"/>
          <w:szCs w:val="28"/>
        </w:rPr>
        <w:t>,</w:t>
      </w:r>
      <w:r w:rsidRPr="003C42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93F52" w:rsidRPr="003C4276">
        <w:rPr>
          <w:rFonts w:eastAsia="Times New Roman" w:cs="Times New Roman"/>
          <w:color w:val="000000"/>
          <w:sz w:val="28"/>
          <w:szCs w:val="28"/>
        </w:rPr>
        <w:t>"</w:t>
      </w:r>
      <w:r w:rsidR="00293F52">
        <w:rPr>
          <w:rFonts w:eastAsia="Times New Roman"/>
          <w:color w:val="000000"/>
          <w:sz w:val="28"/>
          <w:szCs w:val="28"/>
        </w:rPr>
        <w:t>Спортивний суддя міжнародної категорії</w:t>
      </w:r>
      <w:r w:rsidR="00293F52" w:rsidRPr="003C4276">
        <w:rPr>
          <w:rFonts w:eastAsia="Times New Roman" w:cs="Times New Roman"/>
          <w:color w:val="000000"/>
          <w:sz w:val="28"/>
          <w:szCs w:val="28"/>
        </w:rPr>
        <w:t>"</w:t>
      </w:r>
      <w:r w:rsidR="00293F5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C4276">
        <w:rPr>
          <w:rFonts w:eastAsia="Times New Roman" w:cs="Times New Roman"/>
          <w:color w:val="000000"/>
          <w:sz w:val="28"/>
          <w:szCs w:val="28"/>
        </w:rPr>
        <w:t>присвоюються послідовно.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293F52">
        <w:rPr>
          <w:rFonts w:eastAsia="Times New Roman" w:cs="Times New Roman"/>
          <w:color w:val="000000"/>
          <w:sz w:val="28"/>
          <w:szCs w:val="28"/>
        </w:rPr>
        <w:t>3.1.7</w:t>
      </w:r>
      <w:r w:rsidRPr="003C4276">
        <w:rPr>
          <w:rFonts w:eastAsia="Times New Roman" w:cs="Times New Roman"/>
          <w:color w:val="000000"/>
          <w:sz w:val="28"/>
          <w:szCs w:val="28"/>
        </w:rPr>
        <w:t>. Клопотання про присвоєння кваліфікаційної категорії спортивного судді порушується шляхом подання фізичною особою до відповідної спортивної федерації заяви встановленого зразка</w:t>
      </w:r>
      <w:r w:rsidRPr="00293F52">
        <w:rPr>
          <w:rFonts w:eastAsia="Times New Roman" w:cs="Times New Roman"/>
          <w:color w:val="000000"/>
          <w:sz w:val="28"/>
          <w:szCs w:val="28"/>
        </w:rPr>
        <w:t>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5" w:name="n26"/>
      <w:bookmarkEnd w:id="5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3.1.8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До заяви</w:t>
      </w:r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додаються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:</w:t>
      </w:r>
    </w:p>
    <w:p w:rsidR="00293F52" w:rsidRPr="003C4276" w:rsidRDefault="00B71EB3" w:rsidP="00293F52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6" w:name="n27"/>
      <w:bookmarkEnd w:id="6"/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ідоцтва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народження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(для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присвоєння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Юний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спортивний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");</w:t>
      </w:r>
    </w:p>
    <w:p w:rsidR="00293F52" w:rsidRPr="003C4276" w:rsidRDefault="00B71EB3" w:rsidP="00293F52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7" w:name="n28"/>
      <w:bookmarkEnd w:id="7"/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копії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1 та 2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сторінок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паспорта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громадянина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(для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присвоєння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Спортивний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Національної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", "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Спортивний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першої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", "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Спортивний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другої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"</w:t>
      </w:r>
      <w:r w:rsidR="00293F52" w:rsidRPr="00293F52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293F52" w:rsidRPr="003C4276">
        <w:rPr>
          <w:rFonts w:eastAsia="Times New Roman" w:cs="Times New Roman"/>
          <w:color w:val="000000"/>
          <w:sz w:val="28"/>
          <w:szCs w:val="28"/>
        </w:rPr>
        <w:t>"</w:t>
      </w:r>
      <w:r w:rsidR="00293F52" w:rsidRPr="00293F52">
        <w:rPr>
          <w:rFonts w:eastAsia="Times New Roman"/>
          <w:color w:val="000000"/>
          <w:sz w:val="28"/>
          <w:szCs w:val="28"/>
        </w:rPr>
        <w:t>Спортивний суддя міжнародної категорії</w:t>
      </w:r>
      <w:r w:rsidR="00293F52" w:rsidRPr="003C4276">
        <w:rPr>
          <w:rFonts w:eastAsia="Times New Roman" w:cs="Times New Roman"/>
          <w:color w:val="000000"/>
          <w:sz w:val="28"/>
          <w:szCs w:val="28"/>
        </w:rPr>
        <w:t>"</w:t>
      </w:r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);</w:t>
      </w:r>
    </w:p>
    <w:p w:rsidR="00293F52" w:rsidRDefault="00B71EB3" w:rsidP="00293F52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8" w:name="n29"/>
      <w:bookmarkEnd w:id="8"/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виписка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525607">
        <w:rPr>
          <w:rFonts w:eastAsia="Times New Roman" w:cs="Times New Roman"/>
          <w:color w:val="000000"/>
          <w:sz w:val="28"/>
          <w:szCs w:val="28"/>
          <w:lang w:val="ru-RU"/>
        </w:rPr>
        <w:t>книжки</w:t>
      </w:r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обл</w:t>
      </w:r>
      <w:proofErr w:type="gram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іку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суддівської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заявника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містить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дані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спортивного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293F52" w:rsidRPr="003C4276" w:rsidRDefault="00B71EB3" w:rsidP="00293F52">
      <w:pPr>
        <w:widowControl/>
        <w:shd w:val="clear" w:color="auto" w:fill="FFFFFF"/>
        <w:autoSpaceDE/>
        <w:autoSpaceDN/>
        <w:adjustRightInd/>
        <w:ind w:firstLine="346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9" w:name="n30"/>
      <w:bookmarkEnd w:id="9"/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дві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фотокартки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>розміром</w:t>
      </w:r>
      <w:proofErr w:type="spellEnd"/>
      <w:r w:rsidR="00293F52"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3х4 см).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0" w:name="n31"/>
      <w:bookmarkEnd w:id="10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3.1.9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документи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розглядаються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спортивною</w:t>
      </w:r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федерацією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виду спорту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30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календарних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днів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дня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надходження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1" w:name="n32"/>
      <w:bookmarkEnd w:id="11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3.1.10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Особа,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документи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якої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розглядаються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засіданні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керівного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органу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федерації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виду спорту,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присутньою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засіданні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2" w:name="n33"/>
      <w:bookmarkEnd w:id="12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3.1.11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За результатами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розгляду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поданих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спортивна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федерація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виду спорту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приймає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присвоєння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спортивного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відмову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присвоєнні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спортивного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невідповідності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визначеним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пункті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2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Порядку, про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заявникові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повідомляється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письмово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у 10-денний строк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дня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такого </w:t>
      </w:r>
      <w:proofErr w:type="spellStart"/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3" w:name="n34"/>
      <w:bookmarkEnd w:id="13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1</w:t>
      </w:r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присвоєння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кваліфікаційної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спортивного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спортивна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федерація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виду спорту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30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календарних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дні</w:t>
      </w:r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видає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посвідчення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спортивного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встановленого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зра</w:t>
      </w:r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зка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293F52" w:rsidRPr="003C4276" w:rsidRDefault="00293F52" w:rsidP="00293F52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ru-RU"/>
        </w:rPr>
      </w:pPr>
      <w:bookmarkStart w:id="14" w:name="n55"/>
      <w:bookmarkEnd w:id="14"/>
      <w:r w:rsidRPr="00293F52">
        <w:rPr>
          <w:rFonts w:eastAsia="Times New Roman" w:cs="Times New Roman"/>
          <w:color w:val="000000"/>
          <w:sz w:val="28"/>
          <w:szCs w:val="28"/>
          <w:lang w:val="ru-RU"/>
        </w:rPr>
        <w:t>3.1.13</w:t>
      </w:r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Спортивні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судді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зобов’язані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проходити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курси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ідвищення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кваліфікації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у порядку,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визначеному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відповідною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 xml:space="preserve"> спортивною </w:t>
      </w:r>
      <w:proofErr w:type="spellStart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федерацією</w:t>
      </w:r>
      <w:proofErr w:type="spellEnd"/>
      <w:r w:rsidRPr="003C4276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293F52" w:rsidRPr="00293F52" w:rsidRDefault="00293F52" w:rsidP="00D35CE6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</w:p>
    <w:p w:rsidR="00B30952" w:rsidRPr="00AD5244" w:rsidRDefault="00B30952" w:rsidP="00412D3D">
      <w:pPr>
        <w:ind w:firstLine="708"/>
        <w:jc w:val="both"/>
        <w:rPr>
          <w:sz w:val="28"/>
          <w:szCs w:val="28"/>
        </w:rPr>
      </w:pPr>
    </w:p>
    <w:p w:rsidR="007820A2" w:rsidRPr="00F45D84" w:rsidRDefault="005217D3" w:rsidP="00412D3D">
      <w:pPr>
        <w:ind w:firstLine="708"/>
        <w:jc w:val="both"/>
        <w:rPr>
          <w:b/>
          <w:sz w:val="28"/>
          <w:szCs w:val="28"/>
        </w:rPr>
      </w:pPr>
      <w:r w:rsidRPr="00F45D84">
        <w:rPr>
          <w:b/>
          <w:sz w:val="28"/>
          <w:szCs w:val="28"/>
        </w:rPr>
        <w:t>4</w:t>
      </w:r>
      <w:r w:rsidR="007820A2" w:rsidRPr="00F45D84">
        <w:rPr>
          <w:b/>
          <w:sz w:val="28"/>
          <w:szCs w:val="28"/>
        </w:rPr>
        <w:t xml:space="preserve">. </w:t>
      </w:r>
      <w:r w:rsidR="005C3BF0" w:rsidRPr="00F45D84">
        <w:rPr>
          <w:b/>
          <w:sz w:val="28"/>
          <w:szCs w:val="28"/>
        </w:rPr>
        <w:t>С</w:t>
      </w:r>
      <w:r w:rsidR="007820A2" w:rsidRPr="00F45D84">
        <w:rPr>
          <w:b/>
          <w:sz w:val="28"/>
          <w:szCs w:val="28"/>
        </w:rPr>
        <w:t>творення суддівської колегії</w:t>
      </w:r>
    </w:p>
    <w:p w:rsidR="007820A2" w:rsidRDefault="005217D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9F2">
        <w:rPr>
          <w:sz w:val="28"/>
          <w:szCs w:val="28"/>
        </w:rPr>
        <w:t>.1. До суддівської</w:t>
      </w:r>
      <w:r w:rsidR="007820A2">
        <w:rPr>
          <w:sz w:val="28"/>
          <w:szCs w:val="28"/>
        </w:rPr>
        <w:t xml:space="preserve"> колегі</w:t>
      </w:r>
      <w:r w:rsidR="00C739F2">
        <w:rPr>
          <w:sz w:val="28"/>
          <w:szCs w:val="28"/>
        </w:rPr>
        <w:t xml:space="preserve">ї входять усі </w:t>
      </w:r>
      <w:r w:rsidR="007820A2">
        <w:rPr>
          <w:sz w:val="28"/>
          <w:szCs w:val="28"/>
        </w:rPr>
        <w:t xml:space="preserve"> </w:t>
      </w:r>
      <w:r w:rsidR="00C739F2">
        <w:rPr>
          <w:sz w:val="28"/>
          <w:szCs w:val="28"/>
        </w:rPr>
        <w:t>судді, які мають відповідне посвідчення ФЧЧУ.</w:t>
      </w:r>
    </w:p>
    <w:p w:rsidR="005217D3" w:rsidRDefault="005217D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Основою </w:t>
      </w:r>
      <w:r w:rsidR="00D35CE6">
        <w:rPr>
          <w:sz w:val="28"/>
          <w:szCs w:val="28"/>
        </w:rPr>
        <w:t xml:space="preserve">для </w:t>
      </w:r>
      <w:r>
        <w:rPr>
          <w:sz w:val="28"/>
          <w:szCs w:val="28"/>
        </w:rPr>
        <w:t>структур</w:t>
      </w:r>
      <w:r w:rsidR="00D35CE6">
        <w:rPr>
          <w:sz w:val="28"/>
          <w:szCs w:val="28"/>
        </w:rPr>
        <w:t>и</w:t>
      </w:r>
      <w:r>
        <w:rPr>
          <w:sz w:val="28"/>
          <w:szCs w:val="28"/>
        </w:rPr>
        <w:t xml:space="preserve"> Суддівської колегії </w:t>
      </w:r>
      <w:r w:rsidR="00D35CE6">
        <w:rPr>
          <w:sz w:val="28"/>
          <w:szCs w:val="28"/>
        </w:rPr>
        <w:t>є</w:t>
      </w:r>
      <w:r>
        <w:rPr>
          <w:sz w:val="28"/>
          <w:szCs w:val="28"/>
        </w:rPr>
        <w:t xml:space="preserve"> регіональні відділення</w:t>
      </w:r>
      <w:r w:rsidR="00D35CE6">
        <w:rPr>
          <w:sz w:val="28"/>
          <w:szCs w:val="28"/>
        </w:rPr>
        <w:t>.</w:t>
      </w:r>
    </w:p>
    <w:p w:rsidR="00D35CE6" w:rsidRDefault="00D35CE6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Регіональне відділення Суддівської колегії (СК) складають усі судді певного регіону. </w:t>
      </w:r>
    </w:p>
    <w:p w:rsidR="00D35CE6" w:rsidRDefault="00D35CE6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 Керує діяльністю регіонального відділення СК голова, який обирається простою більшістю на загальних зборах суддів регіону.</w:t>
      </w:r>
    </w:p>
    <w:p w:rsidR="00D35CE6" w:rsidRDefault="00D35CE6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Діяльністю Суддівської колегії ФЧЧУ керує суддівський комітет, до складу якого входять </w:t>
      </w:r>
      <w:r w:rsidR="008D7F5A">
        <w:rPr>
          <w:sz w:val="28"/>
          <w:szCs w:val="28"/>
        </w:rPr>
        <w:t xml:space="preserve">усі </w:t>
      </w:r>
      <w:r>
        <w:rPr>
          <w:sz w:val="28"/>
          <w:szCs w:val="28"/>
        </w:rPr>
        <w:t xml:space="preserve">голови регіональних відділень. </w:t>
      </w:r>
    </w:p>
    <w:p w:rsidR="00D35CE6" w:rsidRDefault="00D35CE6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Голова суддівського комітету обирається з числа суддів національної чи міжнародної категорії </w:t>
      </w:r>
      <w:r w:rsidR="008D7F5A">
        <w:rPr>
          <w:sz w:val="28"/>
          <w:szCs w:val="28"/>
        </w:rPr>
        <w:t>ФЧЧУ простою більшістю голосів.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4.3.2. Рішення суддівським комітетом приймаються простою більшістю голосів при наявності кворуму, який становить 2/3 складу.</w:t>
      </w:r>
    </w:p>
    <w:p w:rsidR="0073662E" w:rsidRDefault="0073662E" w:rsidP="00412D3D">
      <w:pPr>
        <w:ind w:firstLine="708"/>
        <w:jc w:val="both"/>
        <w:rPr>
          <w:sz w:val="28"/>
          <w:szCs w:val="28"/>
        </w:rPr>
      </w:pPr>
    </w:p>
    <w:p w:rsidR="0073662E" w:rsidRPr="00F45D84" w:rsidRDefault="000139B3" w:rsidP="00412D3D">
      <w:pPr>
        <w:ind w:firstLine="708"/>
        <w:jc w:val="both"/>
        <w:rPr>
          <w:b/>
          <w:sz w:val="28"/>
          <w:szCs w:val="28"/>
        </w:rPr>
      </w:pPr>
      <w:r w:rsidRPr="00F45D84">
        <w:rPr>
          <w:b/>
          <w:sz w:val="28"/>
          <w:szCs w:val="28"/>
        </w:rPr>
        <w:t xml:space="preserve">5. </w:t>
      </w:r>
      <w:r w:rsidR="0073662E" w:rsidRPr="00F45D84">
        <w:rPr>
          <w:b/>
          <w:sz w:val="28"/>
          <w:szCs w:val="28"/>
        </w:rPr>
        <w:t>Функції суддівської колегії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Забезпечує підготовку та підвищення кваліфікації суддів.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Забезпечує проведення і суддівство змагань усіх рівнів.</w:t>
      </w:r>
    </w:p>
    <w:p w:rsidR="00706C78" w:rsidRDefault="00706C78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Забезпечує функціонування рейтингової системи.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</w:p>
    <w:p w:rsidR="000139B3" w:rsidRPr="00F45D84" w:rsidRDefault="000139B3" w:rsidP="00412D3D">
      <w:pPr>
        <w:ind w:firstLine="708"/>
        <w:jc w:val="both"/>
        <w:rPr>
          <w:b/>
          <w:sz w:val="28"/>
          <w:szCs w:val="28"/>
        </w:rPr>
      </w:pPr>
      <w:r w:rsidRPr="00F45D84">
        <w:rPr>
          <w:b/>
          <w:sz w:val="28"/>
          <w:szCs w:val="28"/>
        </w:rPr>
        <w:t>6. Функції суддівського комітету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Складає та подає на затвердження Президії календарні плани проведення семінарів для підготовки та підвищення кваліфікації суддів.</w:t>
      </w:r>
    </w:p>
    <w:p w:rsidR="000139B3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Призначає склад суддів (технічні судді</w:t>
      </w:r>
      <w:r w:rsidR="00DD6A9E">
        <w:rPr>
          <w:sz w:val="28"/>
          <w:szCs w:val="28"/>
        </w:rPr>
        <w:t xml:space="preserve">, лінійні судді, головний секретар, заступник головного секретаря) </w:t>
      </w:r>
      <w:r>
        <w:rPr>
          <w:sz w:val="28"/>
          <w:szCs w:val="28"/>
        </w:rPr>
        <w:t>на офіційні змагання федерації міського, обласного та всеукраїнського рівнів.</w:t>
      </w:r>
    </w:p>
    <w:p w:rsidR="00DD6A9E" w:rsidRDefault="00DD6A9E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Узгоджує кандидатуру головного судді офіційних змагань.</w:t>
      </w:r>
    </w:p>
    <w:p w:rsidR="00DD6A9E" w:rsidRDefault="000139B3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D6A9E">
        <w:rPr>
          <w:sz w:val="28"/>
          <w:szCs w:val="28"/>
        </w:rPr>
        <w:t>4</w:t>
      </w:r>
      <w:r>
        <w:rPr>
          <w:sz w:val="28"/>
          <w:szCs w:val="28"/>
        </w:rPr>
        <w:t>. Призначає спортивного ін</w:t>
      </w:r>
      <w:r w:rsidR="00DD6A9E">
        <w:rPr>
          <w:sz w:val="28"/>
          <w:szCs w:val="28"/>
        </w:rPr>
        <w:t>спектора турніру з числа призначених суддів.</w:t>
      </w:r>
    </w:p>
    <w:p w:rsidR="00DD6A9E" w:rsidRDefault="00DD6A9E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Проводить аналіз якості роботи суддів та виставляє відповідні оцінки.</w:t>
      </w:r>
    </w:p>
    <w:p w:rsidR="00DD6A9E" w:rsidRDefault="00DD6A9E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Застосовує дисциплінарні санкції до суддів у разі виявлення порушень суддівської етики чи правил змагань (дискваліфікація на певний період, призупинення дії суддівської категорії, пониження категорії тощо).</w:t>
      </w:r>
    </w:p>
    <w:p w:rsidR="00F45D84" w:rsidRDefault="00F45D84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Подає до Президії подання про присвоєння суддям суддівських категорій.</w:t>
      </w:r>
    </w:p>
    <w:p w:rsidR="00F45D84" w:rsidRDefault="00F45D84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 Забезпечує процес обліку роботи суддів, якості роботи, розглядає питання про присвоєння наступних суддівських категорій тощо.</w:t>
      </w:r>
    </w:p>
    <w:p w:rsidR="00AD06AB" w:rsidRDefault="00706C78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 Збирає інформацію, обробляє і веде облік рейтингових балів набраних спортсменами та командами за рік.</w:t>
      </w:r>
      <w:r w:rsidR="00AD06AB">
        <w:rPr>
          <w:sz w:val="28"/>
          <w:szCs w:val="28"/>
        </w:rPr>
        <w:t xml:space="preserve"> </w:t>
      </w:r>
    </w:p>
    <w:p w:rsidR="00706C78" w:rsidRDefault="00AD06AB" w:rsidP="00412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6.9.1. Члени суддівського комітету несуть персональну відповідальність за збір інформації, обробку, нарахування рейтингових балів спортсменам та командам регіону, який вони представляють.</w:t>
      </w:r>
    </w:p>
    <w:p w:rsidR="00293F52" w:rsidRDefault="00293F52" w:rsidP="00F45D84">
      <w:pPr>
        <w:ind w:firstLine="708"/>
        <w:jc w:val="both"/>
        <w:rPr>
          <w:b/>
          <w:sz w:val="28"/>
          <w:szCs w:val="28"/>
        </w:rPr>
      </w:pPr>
    </w:p>
    <w:p w:rsidR="000139B3" w:rsidRPr="00F45D84" w:rsidRDefault="00DD6A9E" w:rsidP="00F45D84">
      <w:pPr>
        <w:ind w:firstLine="708"/>
        <w:jc w:val="both"/>
        <w:rPr>
          <w:b/>
          <w:sz w:val="28"/>
          <w:szCs w:val="28"/>
        </w:rPr>
      </w:pPr>
      <w:r w:rsidRPr="00F45D84">
        <w:rPr>
          <w:b/>
          <w:sz w:val="28"/>
          <w:szCs w:val="28"/>
        </w:rPr>
        <w:t xml:space="preserve">7. </w:t>
      </w:r>
      <w:r w:rsidR="000139B3" w:rsidRPr="00F45D84">
        <w:rPr>
          <w:b/>
          <w:sz w:val="28"/>
          <w:szCs w:val="28"/>
        </w:rPr>
        <w:t>Система підготовки та підвищення кваліфікації</w:t>
      </w:r>
    </w:p>
    <w:p w:rsidR="00DD6A9E" w:rsidRDefault="00DD6A9E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Підготовка суддів проводиться у процесі відповідного семінару.</w:t>
      </w:r>
    </w:p>
    <w:p w:rsidR="00DD6A9E" w:rsidRDefault="00DD6A9E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7.1.1. Семінари з підготовки суддів проводяться не рідше одного рази на рік.</w:t>
      </w:r>
    </w:p>
    <w:p w:rsidR="00DD6A9E" w:rsidRDefault="00DD6A9E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Календарний план проведення </w:t>
      </w:r>
      <w:r w:rsidR="00660FAB">
        <w:rPr>
          <w:sz w:val="28"/>
          <w:szCs w:val="28"/>
        </w:rPr>
        <w:t xml:space="preserve">та вартість </w:t>
      </w:r>
      <w:r>
        <w:rPr>
          <w:sz w:val="28"/>
          <w:szCs w:val="28"/>
        </w:rPr>
        <w:t>семінару формується суддівським комітетом і подається на затвердження Президії.</w:t>
      </w:r>
    </w:p>
    <w:p w:rsidR="00DD6A9E" w:rsidRDefault="00DD6A9E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Підвищення кваліфікації суддів проводиться у процесі щорічного семінару.</w:t>
      </w:r>
    </w:p>
    <w:p w:rsidR="00DD6A9E" w:rsidRDefault="00F45D84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D6A9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D6A9E">
        <w:rPr>
          <w:sz w:val="28"/>
          <w:szCs w:val="28"/>
        </w:rPr>
        <w:t xml:space="preserve">. Календарний план проведення </w:t>
      </w:r>
      <w:r w:rsidR="00660FAB">
        <w:rPr>
          <w:sz w:val="28"/>
          <w:szCs w:val="28"/>
        </w:rPr>
        <w:t xml:space="preserve">та вартість </w:t>
      </w:r>
      <w:r w:rsidR="00DD6A9E">
        <w:rPr>
          <w:sz w:val="28"/>
          <w:szCs w:val="28"/>
        </w:rPr>
        <w:t>семінару формується суддівським комітетом і подається на затвердження Президії.</w:t>
      </w:r>
    </w:p>
    <w:p w:rsidR="00F45D84" w:rsidRDefault="00F45D84" w:rsidP="00F45D84">
      <w:pPr>
        <w:ind w:firstLine="708"/>
        <w:jc w:val="both"/>
        <w:rPr>
          <w:sz w:val="28"/>
          <w:szCs w:val="28"/>
        </w:rPr>
      </w:pPr>
    </w:p>
    <w:p w:rsidR="00F45D84" w:rsidRPr="00155C8A" w:rsidRDefault="00F45D84" w:rsidP="00F45D84">
      <w:pPr>
        <w:ind w:firstLine="708"/>
        <w:jc w:val="both"/>
        <w:rPr>
          <w:b/>
          <w:sz w:val="28"/>
          <w:szCs w:val="28"/>
        </w:rPr>
      </w:pPr>
      <w:r w:rsidRPr="00155C8A">
        <w:rPr>
          <w:b/>
          <w:sz w:val="28"/>
          <w:szCs w:val="28"/>
        </w:rPr>
        <w:t xml:space="preserve">8. Порядок відбору суддів для обслуговування офіційних змагань </w:t>
      </w:r>
    </w:p>
    <w:p w:rsidR="00F45D84" w:rsidRDefault="00F45D84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До суддівства чемпіонатів та кубків міст, областей, Чемпіонату України, Кубку України та його етапів допускаються судді:</w:t>
      </w:r>
    </w:p>
    <w:p w:rsidR="00F45D84" w:rsidRDefault="00F45D84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категорій, що відповідають рівню турніру;</w:t>
      </w:r>
    </w:p>
    <w:p w:rsidR="00F45D84" w:rsidRDefault="00F45D84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F52">
        <w:rPr>
          <w:sz w:val="28"/>
          <w:szCs w:val="28"/>
        </w:rPr>
        <w:t>офіційно запрошені суддівським комітетом;</w:t>
      </w:r>
    </w:p>
    <w:p w:rsidR="00293F52" w:rsidRDefault="00293F5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вчасно підтвердили свою участь у якості судді офіційного турніру;</w:t>
      </w:r>
    </w:p>
    <w:p w:rsidR="00293F52" w:rsidRDefault="00293F5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пройшли обов’язковий щорічний семінар суддів;</w:t>
      </w:r>
    </w:p>
    <w:p w:rsidR="00293F52" w:rsidRDefault="00293F5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1E1E12">
        <w:rPr>
          <w:sz w:val="28"/>
          <w:szCs w:val="28"/>
        </w:rPr>
        <w:t>мають будь-яких заборгованостей.</w:t>
      </w:r>
    </w:p>
    <w:p w:rsidR="00B80BD2" w:rsidRDefault="00B80BD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Якісний склад суддівської бригади зма</w:t>
      </w:r>
      <w:r w:rsidR="00975842">
        <w:rPr>
          <w:sz w:val="28"/>
          <w:szCs w:val="28"/>
        </w:rPr>
        <w:t xml:space="preserve">гань залежить від рівня турніру </w:t>
      </w:r>
      <w:r w:rsidR="00426A19">
        <w:rPr>
          <w:sz w:val="28"/>
          <w:szCs w:val="28"/>
        </w:rPr>
        <w:t>та</w:t>
      </w:r>
      <w:r w:rsidR="00975842">
        <w:rPr>
          <w:sz w:val="28"/>
          <w:szCs w:val="28"/>
        </w:rPr>
        <w:t xml:space="preserve"> має відповідати мінімальним вимогам:</w:t>
      </w:r>
    </w:p>
    <w:tbl>
      <w:tblPr>
        <w:tblStyle w:val="a8"/>
        <w:tblW w:w="0" w:type="auto"/>
        <w:tblLook w:val="04A0"/>
      </w:tblPr>
      <w:tblGrid>
        <w:gridCol w:w="3475"/>
        <w:gridCol w:w="1524"/>
        <w:gridCol w:w="1524"/>
        <w:gridCol w:w="1524"/>
        <w:gridCol w:w="1524"/>
      </w:tblGrid>
      <w:tr w:rsidR="00975842" w:rsidTr="00CC080C">
        <w:tc>
          <w:tcPr>
            <w:tcW w:w="3475" w:type="dxa"/>
            <w:vAlign w:val="center"/>
          </w:tcPr>
          <w:p w:rsidR="00975842" w:rsidRDefault="00975842" w:rsidP="00CC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Суддівська категорія</w:t>
            </w:r>
          </w:p>
        </w:tc>
        <w:tc>
          <w:tcPr>
            <w:tcW w:w="1524" w:type="dxa"/>
            <w:vAlign w:val="center"/>
          </w:tcPr>
          <w:p w:rsidR="00975842" w:rsidRDefault="00975842" w:rsidP="00CC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рівень</w:t>
            </w:r>
          </w:p>
        </w:tc>
        <w:tc>
          <w:tcPr>
            <w:tcW w:w="1524" w:type="dxa"/>
            <w:vAlign w:val="center"/>
          </w:tcPr>
          <w:p w:rsidR="00975842" w:rsidRDefault="00975842" w:rsidP="00CC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рівень</w:t>
            </w:r>
          </w:p>
        </w:tc>
        <w:tc>
          <w:tcPr>
            <w:tcW w:w="1524" w:type="dxa"/>
            <w:vAlign w:val="center"/>
          </w:tcPr>
          <w:p w:rsidR="00975842" w:rsidRDefault="00975842" w:rsidP="00CC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України</w:t>
            </w:r>
          </w:p>
        </w:tc>
        <w:tc>
          <w:tcPr>
            <w:tcW w:w="1524" w:type="dxa"/>
            <w:vAlign w:val="center"/>
          </w:tcPr>
          <w:p w:rsidR="00975842" w:rsidRDefault="00975842" w:rsidP="00CC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Чемпіонат України</w:t>
            </w:r>
          </w:p>
        </w:tc>
      </w:tr>
      <w:tr w:rsidR="00975842" w:rsidTr="00992F28">
        <w:tc>
          <w:tcPr>
            <w:tcW w:w="3475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 xml:space="preserve">«Юний спортивний </w:t>
            </w:r>
            <w:proofErr w:type="spellStart"/>
            <w:r w:rsidRPr="00155C8A">
              <w:rPr>
                <w:rFonts w:eastAsia="Times New Roman"/>
                <w:color w:val="000000"/>
                <w:sz w:val="28"/>
                <w:szCs w:val="28"/>
              </w:rPr>
              <w:t>судя</w:t>
            </w:r>
            <w:proofErr w:type="spellEnd"/>
            <w:r w:rsidRPr="00155C8A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5842" w:rsidTr="00992F28">
        <w:tc>
          <w:tcPr>
            <w:tcW w:w="3475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по спорту другої категорії»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5842" w:rsidTr="00992F28">
        <w:tc>
          <w:tcPr>
            <w:tcW w:w="3475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по спорту першої категорії»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3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3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менше 50% 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60%</w:t>
            </w:r>
          </w:p>
        </w:tc>
      </w:tr>
      <w:tr w:rsidR="00975842" w:rsidTr="00992F28">
        <w:tc>
          <w:tcPr>
            <w:tcW w:w="3475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національної категорії»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1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3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4</w:t>
            </w:r>
          </w:p>
        </w:tc>
      </w:tr>
      <w:tr w:rsidR="00975842" w:rsidTr="00992F28">
        <w:tc>
          <w:tcPr>
            <w:tcW w:w="3475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міжнародної категорії»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1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3</w:t>
            </w:r>
          </w:p>
        </w:tc>
        <w:tc>
          <w:tcPr>
            <w:tcW w:w="1524" w:type="dxa"/>
            <w:vAlign w:val="center"/>
          </w:tcPr>
          <w:p w:rsidR="00975842" w:rsidRDefault="00975842" w:rsidP="0099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менше 4</w:t>
            </w:r>
          </w:p>
        </w:tc>
      </w:tr>
    </w:tbl>
    <w:p w:rsidR="00975842" w:rsidRDefault="00975842" w:rsidP="00F45D84">
      <w:pPr>
        <w:ind w:firstLine="708"/>
        <w:jc w:val="both"/>
        <w:rPr>
          <w:sz w:val="28"/>
          <w:szCs w:val="28"/>
        </w:rPr>
      </w:pPr>
    </w:p>
    <w:p w:rsidR="001E1E12" w:rsidRDefault="00155C8A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6554F">
        <w:rPr>
          <w:sz w:val="28"/>
          <w:szCs w:val="28"/>
        </w:rPr>
        <w:t xml:space="preserve">Організаційний комітет </w:t>
      </w:r>
      <w:r w:rsidR="001E1E12">
        <w:rPr>
          <w:sz w:val="28"/>
          <w:szCs w:val="28"/>
        </w:rPr>
        <w:t>направляє</w:t>
      </w:r>
      <w:r w:rsidR="0056554F">
        <w:rPr>
          <w:sz w:val="28"/>
          <w:szCs w:val="28"/>
        </w:rPr>
        <w:t>,</w:t>
      </w:r>
      <w:r w:rsidR="001E1E12">
        <w:rPr>
          <w:sz w:val="28"/>
          <w:szCs w:val="28"/>
        </w:rPr>
        <w:t xml:space="preserve"> </w:t>
      </w:r>
      <w:r w:rsidR="0056554F">
        <w:rPr>
          <w:sz w:val="28"/>
          <w:szCs w:val="28"/>
        </w:rPr>
        <w:t xml:space="preserve">не пізніше ніж за 30 днів до початку змагань, заявку на призначення суддівської бригади </w:t>
      </w:r>
      <w:r w:rsidR="001E1E12">
        <w:rPr>
          <w:sz w:val="28"/>
          <w:szCs w:val="28"/>
        </w:rPr>
        <w:t>до суддівського комітету.</w:t>
      </w:r>
    </w:p>
    <w:p w:rsidR="0056554F" w:rsidRDefault="001E1E1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Суддівський комітет </w:t>
      </w:r>
      <w:r w:rsidR="00426A19">
        <w:rPr>
          <w:sz w:val="28"/>
          <w:szCs w:val="28"/>
        </w:rPr>
        <w:t xml:space="preserve">протягом 5 днів </w:t>
      </w:r>
      <w:r>
        <w:rPr>
          <w:sz w:val="28"/>
          <w:szCs w:val="28"/>
        </w:rPr>
        <w:t xml:space="preserve">в дистанційному режимі чи під час </w:t>
      </w:r>
      <w:r w:rsidR="0056554F">
        <w:rPr>
          <w:sz w:val="28"/>
          <w:szCs w:val="28"/>
        </w:rPr>
        <w:t xml:space="preserve">чергового </w:t>
      </w:r>
      <w:r>
        <w:rPr>
          <w:sz w:val="28"/>
          <w:szCs w:val="28"/>
        </w:rPr>
        <w:t>засідання</w:t>
      </w:r>
      <w:r w:rsidR="0056554F">
        <w:rPr>
          <w:sz w:val="28"/>
          <w:szCs w:val="28"/>
        </w:rPr>
        <w:t xml:space="preserve"> розглядає заявку і визначає склад суддівської бригади. Після чого направляє запрошення до суддів. Судді мають надати підтвердження про участь у змаганнях протягом 5 днів з моменту отримання запрошення.</w:t>
      </w:r>
    </w:p>
    <w:p w:rsidR="0056554F" w:rsidRDefault="0056554F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Після узгодження суддівської бригади, її склад надсилається до оргкомітету для планування кошторису витрат на суддівську бригаду, але не пізніше ніж за 14 днів до початку змагань.</w:t>
      </w:r>
    </w:p>
    <w:p w:rsidR="0056554F" w:rsidRDefault="0056554F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разі, якщо суддя надав підтвердження про участь у змаганнях і не з’явився у вказані терміни, суддівський комітет розгляне питання про застосування стягнення до цього судді</w:t>
      </w:r>
      <w:r w:rsidR="00426A19">
        <w:rPr>
          <w:sz w:val="28"/>
          <w:szCs w:val="28"/>
        </w:rPr>
        <w:t xml:space="preserve"> в залежності від обставин</w:t>
      </w:r>
      <w:r>
        <w:rPr>
          <w:sz w:val="28"/>
          <w:szCs w:val="28"/>
        </w:rPr>
        <w:t>.</w:t>
      </w:r>
    </w:p>
    <w:p w:rsidR="00293F52" w:rsidRDefault="0056554F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F52">
        <w:rPr>
          <w:sz w:val="28"/>
          <w:szCs w:val="28"/>
        </w:rPr>
        <w:t>8.</w:t>
      </w:r>
      <w:r w:rsidR="00155C8A">
        <w:rPr>
          <w:sz w:val="28"/>
          <w:szCs w:val="28"/>
        </w:rPr>
        <w:t>3</w:t>
      </w:r>
      <w:r w:rsidR="00293F52">
        <w:rPr>
          <w:sz w:val="28"/>
          <w:szCs w:val="28"/>
        </w:rPr>
        <w:t xml:space="preserve">. </w:t>
      </w:r>
      <w:r>
        <w:rPr>
          <w:sz w:val="28"/>
          <w:szCs w:val="28"/>
        </w:rPr>
        <w:t>Безпосередньо на змаганнях с</w:t>
      </w:r>
      <w:r w:rsidR="00293F52">
        <w:rPr>
          <w:sz w:val="28"/>
          <w:szCs w:val="28"/>
        </w:rPr>
        <w:t xml:space="preserve">уддівські бригади формуються шляхом випадкового жеребу за </w:t>
      </w:r>
      <w:r w:rsidR="00426A19">
        <w:rPr>
          <w:sz w:val="28"/>
          <w:szCs w:val="28"/>
        </w:rPr>
        <w:t>1 годину</w:t>
      </w:r>
      <w:r w:rsidR="00293F52">
        <w:rPr>
          <w:sz w:val="28"/>
          <w:szCs w:val="28"/>
        </w:rPr>
        <w:t xml:space="preserve"> </w:t>
      </w:r>
      <w:r w:rsidR="00464E41">
        <w:rPr>
          <w:sz w:val="28"/>
          <w:szCs w:val="28"/>
        </w:rPr>
        <w:t>до початку змагань</w:t>
      </w:r>
      <w:r w:rsidR="00426A19">
        <w:rPr>
          <w:sz w:val="28"/>
          <w:szCs w:val="28"/>
        </w:rPr>
        <w:t>, або змагального потоку</w:t>
      </w:r>
      <w:r w:rsidR="00464E41">
        <w:rPr>
          <w:sz w:val="28"/>
          <w:szCs w:val="28"/>
        </w:rPr>
        <w:t>.</w:t>
      </w:r>
      <w:r w:rsidR="001E1E12">
        <w:rPr>
          <w:sz w:val="28"/>
          <w:szCs w:val="28"/>
        </w:rPr>
        <w:t xml:space="preserve"> Після випадкового розподілу суддівства заборонено розголошувати інформацію про категорію, види програми, особливості суддівства тощо. </w:t>
      </w:r>
    </w:p>
    <w:p w:rsidR="001E1E12" w:rsidRDefault="001E1E12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55C8A">
        <w:rPr>
          <w:sz w:val="28"/>
          <w:szCs w:val="28"/>
        </w:rPr>
        <w:t>4</w:t>
      </w:r>
      <w:r>
        <w:rPr>
          <w:sz w:val="28"/>
          <w:szCs w:val="28"/>
        </w:rPr>
        <w:t>. Головний суддя змагань може внести зміни до суддівської бригади у випадку розголошення будь-якої інформації, чи порушенню суддями Кодексу етичних норм і поведінки суддів.</w:t>
      </w:r>
    </w:p>
    <w:p w:rsidR="001E1E12" w:rsidRDefault="00155C8A" w:rsidP="00F4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1E1E12">
        <w:rPr>
          <w:sz w:val="28"/>
          <w:szCs w:val="28"/>
        </w:rPr>
        <w:t>. До суддівської бригади не допускається попадання суддів у яких виявлено прихований чи явний конфлікт інтересів. У даному етапі судді мають заявити про це головному судді, якщо це тільки стало відомим.</w:t>
      </w:r>
    </w:p>
    <w:p w:rsidR="00293F52" w:rsidRDefault="00293F52" w:rsidP="00F45D84">
      <w:pPr>
        <w:ind w:firstLine="708"/>
        <w:jc w:val="both"/>
        <w:rPr>
          <w:sz w:val="28"/>
          <w:szCs w:val="28"/>
        </w:rPr>
      </w:pPr>
    </w:p>
    <w:p w:rsidR="000139B3" w:rsidRPr="00660FAB" w:rsidRDefault="00155C8A" w:rsidP="00155C8A">
      <w:pPr>
        <w:ind w:firstLine="708"/>
        <w:jc w:val="both"/>
        <w:rPr>
          <w:b/>
          <w:sz w:val="28"/>
          <w:szCs w:val="28"/>
        </w:rPr>
      </w:pPr>
      <w:r w:rsidRPr="00660FAB">
        <w:rPr>
          <w:b/>
          <w:sz w:val="28"/>
          <w:szCs w:val="28"/>
        </w:rPr>
        <w:t>9. Фінансове забезпечення роботи суддів</w:t>
      </w:r>
    </w:p>
    <w:p w:rsidR="00155C8A" w:rsidRDefault="00155C8A" w:rsidP="00155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Робота судді має бути оплачена. Розмір оплати залежить від рівня змагань та суддівської категорії</w:t>
      </w:r>
      <w:r w:rsidR="00B80BD2">
        <w:rPr>
          <w:sz w:val="28"/>
          <w:szCs w:val="28"/>
        </w:rPr>
        <w:t>, а також тривалості робочого часу</w:t>
      </w:r>
      <w:r>
        <w:rPr>
          <w:sz w:val="28"/>
          <w:szCs w:val="28"/>
        </w:rPr>
        <w:t>. Розмір оплати на поточний рік затверджується Президією до 1 лютого.</w:t>
      </w:r>
    </w:p>
    <w:tbl>
      <w:tblPr>
        <w:tblStyle w:val="a8"/>
        <w:tblW w:w="0" w:type="auto"/>
        <w:tblLook w:val="04A0"/>
      </w:tblPr>
      <w:tblGrid>
        <w:gridCol w:w="3475"/>
        <w:gridCol w:w="1524"/>
        <w:gridCol w:w="1524"/>
        <w:gridCol w:w="1524"/>
        <w:gridCol w:w="1524"/>
      </w:tblGrid>
      <w:tr w:rsidR="00155C8A" w:rsidTr="00155C8A">
        <w:tc>
          <w:tcPr>
            <w:tcW w:w="3475" w:type="dxa"/>
          </w:tcPr>
          <w:p w:rsidR="00155C8A" w:rsidRDefault="00155C8A" w:rsidP="001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Суддівська категорія</w:t>
            </w:r>
          </w:p>
        </w:tc>
        <w:tc>
          <w:tcPr>
            <w:tcW w:w="1524" w:type="dxa"/>
          </w:tcPr>
          <w:p w:rsidR="00155C8A" w:rsidRDefault="00155C8A" w:rsidP="001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рівень</w:t>
            </w:r>
          </w:p>
        </w:tc>
        <w:tc>
          <w:tcPr>
            <w:tcW w:w="1524" w:type="dxa"/>
          </w:tcPr>
          <w:p w:rsidR="00155C8A" w:rsidRDefault="00155C8A" w:rsidP="001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рівень</w:t>
            </w:r>
          </w:p>
        </w:tc>
        <w:tc>
          <w:tcPr>
            <w:tcW w:w="1524" w:type="dxa"/>
          </w:tcPr>
          <w:p w:rsidR="00155C8A" w:rsidRDefault="00155C8A" w:rsidP="001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України</w:t>
            </w:r>
          </w:p>
        </w:tc>
        <w:tc>
          <w:tcPr>
            <w:tcW w:w="1524" w:type="dxa"/>
          </w:tcPr>
          <w:p w:rsidR="00155C8A" w:rsidRDefault="00155C8A" w:rsidP="0015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Чемпіонат України</w:t>
            </w:r>
          </w:p>
        </w:tc>
      </w:tr>
      <w:tr w:rsidR="00155C8A" w:rsidTr="00B80BD2">
        <w:tc>
          <w:tcPr>
            <w:tcW w:w="3475" w:type="dxa"/>
            <w:vAlign w:val="center"/>
          </w:tcPr>
          <w:p w:rsidR="00155C8A" w:rsidRDefault="00155C8A" w:rsidP="00B80BD2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«Юний спортивний суд</w:t>
            </w:r>
            <w:r w:rsidR="00CC080C">
              <w:rPr>
                <w:rFonts w:eastAsia="Times New Roman"/>
                <w:color w:val="000000"/>
                <w:sz w:val="28"/>
                <w:szCs w:val="28"/>
              </w:rPr>
              <w:t>д</w:t>
            </w:r>
            <w:r w:rsidRPr="00155C8A">
              <w:rPr>
                <w:rFonts w:eastAsia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5C8A" w:rsidTr="00B80BD2">
        <w:tc>
          <w:tcPr>
            <w:tcW w:w="3475" w:type="dxa"/>
            <w:vAlign w:val="center"/>
          </w:tcPr>
          <w:p w:rsidR="00155C8A" w:rsidRDefault="00155C8A" w:rsidP="00B80BD2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по спорту другої категорії»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155C8A" w:rsidTr="00B80BD2">
        <w:tc>
          <w:tcPr>
            <w:tcW w:w="3475" w:type="dxa"/>
            <w:vAlign w:val="center"/>
          </w:tcPr>
          <w:p w:rsidR="00155C8A" w:rsidRDefault="00155C8A" w:rsidP="00B80BD2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по спорту першої категорії»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155C8A" w:rsidTr="00B80BD2">
        <w:tc>
          <w:tcPr>
            <w:tcW w:w="3475" w:type="dxa"/>
            <w:vAlign w:val="center"/>
          </w:tcPr>
          <w:p w:rsidR="00155C8A" w:rsidRDefault="00155C8A" w:rsidP="00B80BD2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національної категорії»</w:t>
            </w:r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155C8A" w:rsidTr="00B80BD2">
        <w:tc>
          <w:tcPr>
            <w:tcW w:w="3475" w:type="dxa"/>
            <w:vAlign w:val="center"/>
          </w:tcPr>
          <w:p w:rsidR="00155C8A" w:rsidRDefault="00155C8A" w:rsidP="00B80BD2">
            <w:pPr>
              <w:jc w:val="center"/>
              <w:rPr>
                <w:sz w:val="28"/>
                <w:szCs w:val="28"/>
              </w:rPr>
            </w:pPr>
            <w:r w:rsidRPr="00155C8A">
              <w:rPr>
                <w:rFonts w:eastAsia="Times New Roman"/>
                <w:color w:val="000000"/>
                <w:sz w:val="28"/>
                <w:szCs w:val="28"/>
              </w:rPr>
              <w:t>«Суддя міжнародної категорії»</w:t>
            </w:r>
          </w:p>
        </w:tc>
        <w:tc>
          <w:tcPr>
            <w:tcW w:w="1524" w:type="dxa"/>
            <w:vAlign w:val="center"/>
          </w:tcPr>
          <w:p w:rsidR="00155C8A" w:rsidRDefault="0097584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97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75842">
              <w:rPr>
                <w:sz w:val="28"/>
                <w:szCs w:val="28"/>
              </w:rPr>
              <w:t xml:space="preserve"> </w:t>
            </w:r>
            <w:proofErr w:type="spellStart"/>
            <w:r w:rsidR="00975842">
              <w:rPr>
                <w:sz w:val="28"/>
                <w:szCs w:val="28"/>
              </w:rPr>
              <w:t>грн</w:t>
            </w:r>
            <w:proofErr w:type="spellEnd"/>
            <w:r w:rsidR="00975842">
              <w:rPr>
                <w:sz w:val="28"/>
                <w:szCs w:val="28"/>
              </w:rPr>
              <w:t>/</w:t>
            </w:r>
            <w:proofErr w:type="spellStart"/>
            <w:r w:rsidR="0097584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B80BD2" w:rsidP="0097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6A19">
              <w:rPr>
                <w:sz w:val="28"/>
                <w:szCs w:val="28"/>
              </w:rPr>
              <w:t>5</w:t>
            </w:r>
            <w:r w:rsidR="00975842">
              <w:rPr>
                <w:sz w:val="28"/>
                <w:szCs w:val="28"/>
              </w:rPr>
              <w:t xml:space="preserve"> </w:t>
            </w:r>
            <w:proofErr w:type="spellStart"/>
            <w:r w:rsidR="00975842">
              <w:rPr>
                <w:sz w:val="28"/>
                <w:szCs w:val="28"/>
              </w:rPr>
              <w:t>грн</w:t>
            </w:r>
            <w:proofErr w:type="spellEnd"/>
            <w:r w:rsidR="00975842">
              <w:rPr>
                <w:sz w:val="28"/>
                <w:szCs w:val="28"/>
              </w:rPr>
              <w:t>/</w:t>
            </w:r>
            <w:proofErr w:type="spellStart"/>
            <w:r w:rsidR="0097584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24" w:type="dxa"/>
            <w:vAlign w:val="center"/>
          </w:tcPr>
          <w:p w:rsidR="00155C8A" w:rsidRDefault="00975842" w:rsidP="00B8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155C8A" w:rsidRDefault="00975842" w:rsidP="00975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Організаційний комітет покриває витрати суддів на відрядження (проїзд, проживання), забезпечує харчуванням під час змагань.</w:t>
      </w:r>
    </w:p>
    <w:sectPr w:rsidR="00155C8A" w:rsidSect="008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04FF"/>
    <w:multiLevelType w:val="hybridMultilevel"/>
    <w:tmpl w:val="A5345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2D3D"/>
    <w:rsid w:val="000139B3"/>
    <w:rsid w:val="00027A95"/>
    <w:rsid w:val="00155C8A"/>
    <w:rsid w:val="0015747F"/>
    <w:rsid w:val="001E1E12"/>
    <w:rsid w:val="00293F52"/>
    <w:rsid w:val="00304EFC"/>
    <w:rsid w:val="00412D3D"/>
    <w:rsid w:val="00426A19"/>
    <w:rsid w:val="00464E41"/>
    <w:rsid w:val="00491A0D"/>
    <w:rsid w:val="00507884"/>
    <w:rsid w:val="005217D3"/>
    <w:rsid w:val="00525607"/>
    <w:rsid w:val="00561CAE"/>
    <w:rsid w:val="0056554F"/>
    <w:rsid w:val="005A41D7"/>
    <w:rsid w:val="005C3BF0"/>
    <w:rsid w:val="00660FAB"/>
    <w:rsid w:val="00706C78"/>
    <w:rsid w:val="0073662E"/>
    <w:rsid w:val="007820A2"/>
    <w:rsid w:val="007A4EB8"/>
    <w:rsid w:val="00880CB5"/>
    <w:rsid w:val="00897B9D"/>
    <w:rsid w:val="008D7F5A"/>
    <w:rsid w:val="00975842"/>
    <w:rsid w:val="00A63A16"/>
    <w:rsid w:val="00AD06AB"/>
    <w:rsid w:val="00AD5244"/>
    <w:rsid w:val="00AF62CF"/>
    <w:rsid w:val="00B30952"/>
    <w:rsid w:val="00B71EB3"/>
    <w:rsid w:val="00B80BD2"/>
    <w:rsid w:val="00B90287"/>
    <w:rsid w:val="00BF3955"/>
    <w:rsid w:val="00C739F2"/>
    <w:rsid w:val="00CA2010"/>
    <w:rsid w:val="00CC080C"/>
    <w:rsid w:val="00D35CE6"/>
    <w:rsid w:val="00DD6A9E"/>
    <w:rsid w:val="00E10F4F"/>
    <w:rsid w:val="00E72B63"/>
    <w:rsid w:val="00F4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8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2"/>
    </w:pPr>
    <w:rPr>
      <w:rFonts w:eastAsia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CB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80CB5"/>
    <w:pPr>
      <w:widowControl/>
      <w:autoSpaceDE/>
      <w:autoSpaceDN/>
      <w:adjustRightInd/>
      <w:ind w:left="-426" w:right="-908" w:firstLine="426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80CB5"/>
    <w:rPr>
      <w:b/>
      <w:bCs/>
    </w:rPr>
  </w:style>
  <w:style w:type="paragraph" w:styleId="a6">
    <w:name w:val="List Paragraph"/>
    <w:basedOn w:val="a"/>
    <w:uiPriority w:val="34"/>
    <w:qFormat/>
    <w:rsid w:val="00880C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unhideWhenUsed/>
    <w:rsid w:val="00412D3D"/>
    <w:rPr>
      <w:color w:val="0000FF"/>
      <w:u w:val="single"/>
    </w:rPr>
  </w:style>
  <w:style w:type="table" w:styleId="a8">
    <w:name w:val="Table Grid"/>
    <w:basedOn w:val="a1"/>
    <w:uiPriority w:val="59"/>
    <w:rsid w:val="00155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F%D0%BE%D1%80%D1%82%D1%81%D0%BC%D0%B5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1B5B-DCB9-49C5-904F-C372F15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dcterms:created xsi:type="dcterms:W3CDTF">2017-08-31T19:29:00Z</dcterms:created>
  <dcterms:modified xsi:type="dcterms:W3CDTF">2017-09-24T12:25:00Z</dcterms:modified>
</cp:coreProperties>
</file>